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AFC3" w14:textId="77777777" w:rsidR="00F179D1" w:rsidRPr="00F179D1" w:rsidRDefault="00F179D1" w:rsidP="00F179D1">
      <w:pPr>
        <w:spacing w:after="0" w:line="240" w:lineRule="auto"/>
        <w:ind w:right="68"/>
        <w:jc w:val="right"/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</w:pPr>
      <w:bookmarkStart w:id="0" w:name="_Hlk97878504"/>
      <w:bookmarkStart w:id="1" w:name="_Hlk97878882"/>
      <w:r w:rsidRPr="00F179D1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t>Anexa 1</w:t>
      </w:r>
    </w:p>
    <w:bookmarkEnd w:id="0"/>
    <w:p w14:paraId="194A823E" w14:textId="2E5E7452" w:rsidR="00F179D1" w:rsidRPr="00F179D1" w:rsidRDefault="00F179D1" w:rsidP="00F179D1">
      <w:pPr>
        <w:spacing w:after="0" w:line="240" w:lineRule="auto"/>
        <w:ind w:right="68"/>
        <w:jc w:val="center"/>
        <w:rPr>
          <w:rFonts w:ascii="PermianSerifTypeface" w:hAnsi="PermianSerifTypeface"/>
          <w:b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>Dinamica principalilor indicatori raportați de Banca de Economii S.A. în proces de lichidare, mii lei</w:t>
      </w:r>
    </w:p>
    <w:tbl>
      <w:tblPr>
        <w:tblW w:w="16017" w:type="dxa"/>
        <w:tblLook w:val="04A0" w:firstRow="1" w:lastRow="0" w:firstColumn="1" w:lastColumn="0" w:noHBand="0" w:noVBand="1"/>
      </w:tblPr>
      <w:tblGrid>
        <w:gridCol w:w="2122"/>
        <w:gridCol w:w="142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2140C" w:rsidRPr="00AE73C8" w14:paraId="064327A4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bookmarkEnd w:id="1"/>
          <w:p w14:paraId="27ADD097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Indicator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27FF14" w14:textId="6F940ED9" w:rsidR="00F179D1" w:rsidRPr="00F179D1" w:rsidRDefault="00AE73C8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30.0</w:t>
            </w:r>
            <w:r w:rsid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9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719461" w14:textId="76F0A1C5" w:rsidR="00F179D1" w:rsidRPr="00F179D1" w:rsidRDefault="00AE73C8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0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.0</w:t>
            </w:r>
            <w:r w:rsid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6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563F95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D1F1A5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3041D3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5A114B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565BB1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084913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E84B72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A343AE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68604C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Sold la data retragerii licenței 16.10.2015</w:t>
            </w:r>
          </w:p>
        </w:tc>
      </w:tr>
      <w:tr w:rsidR="003B6870" w:rsidRPr="00AE73C8" w14:paraId="4FCFDCB6" w14:textId="77777777" w:rsidTr="003B687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84EF" w14:textId="5FF9CEC4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Numerar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CB42C" w14:textId="0FF40586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AC50" w14:textId="3D0B642B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58F8" w14:textId="41C5FB01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0F1E" w14:textId="6FF93649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B076" w14:textId="2F917D26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9269" w14:textId="34A9AAE7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7D37" w14:textId="76D0AFE8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1 555,5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943A" w14:textId="7E088884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1 813,9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4878" w14:textId="0B5EF086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DD70" w14:textId="672116D1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F438" w14:textId="598AED78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14 696,5</w:t>
            </w:r>
          </w:p>
        </w:tc>
      </w:tr>
      <w:tr w:rsidR="003B6870" w:rsidRPr="00AE73C8" w14:paraId="14B4A332" w14:textId="77777777" w:rsidTr="003B687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202F" w14:textId="3E3CD04C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BNM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6A4C2" w14:textId="3B07697B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7FB6" w14:textId="3FFADC94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3 458,4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7622" w14:textId="3FD14164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6 469,6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CA7E" w14:textId="2F6AB134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2 791,2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434D" w14:textId="114CDAC8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C0CF" w14:textId="4660DBAA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84E3" w14:textId="4F22F004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E171" w14:textId="6B100CE6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1 111,8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71F6" w14:textId="62511930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6 742,0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AFE6" w14:textId="27928262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19 644,0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F9F9" w14:textId="41EA1514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11 177,7</w:t>
            </w:r>
          </w:p>
        </w:tc>
      </w:tr>
      <w:tr w:rsidR="003B6870" w:rsidRPr="00AE73C8" w14:paraId="67E1F856" w14:textId="77777777" w:rsidTr="003B687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718E" w14:textId="33EDA0C1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bănci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23DDD" w14:textId="097936C8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02B4" w14:textId="08D88CDC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8ECE" w14:textId="0809BF22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3F63" w14:textId="1A606ACF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AEE7" w14:textId="7067DADD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AA02" w14:textId="646F3892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039E" w14:textId="637F74F2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85AA" w14:textId="0A9DB3EF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863F" w14:textId="00FAE71F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27A2" w14:textId="5CBA6AB9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385B" w14:textId="03A62A47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6 252,6</w:t>
            </w:r>
          </w:p>
        </w:tc>
      </w:tr>
      <w:tr w:rsidR="003B6870" w:rsidRPr="00AE73C8" w14:paraId="1A534E7B" w14:textId="77777777" w:rsidTr="003B687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F00E" w14:textId="5302F7EA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plasate overnight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629BF" w14:textId="49D23F4A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4401" w14:textId="31A95F84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9602" w14:textId="36836302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94AE" w14:textId="0A7CEFFE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BBC4" w14:textId="4FC38DA9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1EE8" w14:textId="5869B942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4F72" w14:textId="518FD38C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A5D9" w14:textId="2135D85B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6315" w14:textId="5D2036CC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C9A9" w14:textId="1BA58517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389A" w14:textId="7B213EDB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3B6870" w:rsidRPr="00AE73C8" w14:paraId="1AB8BD25" w14:textId="77777777" w:rsidTr="003B687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72C5" w14:textId="7997E396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Valori mobiliare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D97E0" w14:textId="3F3C420A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61F0" w14:textId="7072C7B0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0DE1" w14:textId="4FBAC07C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347A" w14:textId="58C49258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E797" w14:textId="11EC744E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5955" w14:textId="423E85A6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E4AD" w14:textId="76BEA6B7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8FAC" w14:textId="4DF1AAC5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0 ,0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969F" w14:textId="38D26DD2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2322" w14:textId="5A1EF61D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3 504,0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B33C" w14:textId="28FADEC9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29 348,0</w:t>
            </w:r>
          </w:p>
        </w:tc>
      </w:tr>
      <w:tr w:rsidR="003B6870" w:rsidRPr="00AE73C8" w14:paraId="50B798F2" w14:textId="77777777" w:rsidTr="003B687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FEB2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Acțiuni și cote de participare disponibile pentru vânzare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3CCBB" w14:textId="5D50486C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E226" w14:textId="08A90EF8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98D5" w14:textId="729B68A3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F2BB" w14:textId="5496684A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B120" w14:textId="115C94B6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CD26" w14:textId="523F379A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114E" w14:textId="13D721E0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C9C2" w14:textId="62E39121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8 949,3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EAF3" w14:textId="6B5C84BA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2D18" w14:textId="1D945782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A9C5" w14:textId="62F574D9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10 579,7</w:t>
            </w:r>
          </w:p>
        </w:tc>
      </w:tr>
      <w:tr w:rsidR="003B6870" w:rsidRPr="00AE73C8" w14:paraId="1D377714" w14:textId="77777777" w:rsidTr="003B687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6677" w14:textId="33AFC7FC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Împrumuturi </w:t>
            </w:r>
            <w:proofErr w:type="spellStart"/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 avansuri (net)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A1F3" w14:textId="2A4316B2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82 082,6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9C07" w14:textId="732DDE5B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82 054,4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8D95" w14:textId="5469B1E6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82 883,4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938C" w14:textId="5FC1B170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138 431,7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5CF7" w14:textId="1C04B970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145 537,6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5A46" w14:textId="59951D41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166 425,3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3B05" w14:textId="5EE0354A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214 925,5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17F0" w14:textId="144E6DB9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221 505,6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4C51" w14:textId="23BCDE51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287 787,0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C279" w14:textId="483A0CC6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379 404,0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9053" w14:textId="4E5F8D83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581 944,8</w:t>
            </w:r>
          </w:p>
        </w:tc>
      </w:tr>
      <w:tr w:rsidR="003B6870" w:rsidRPr="00AE73C8" w14:paraId="158E8092" w14:textId="77777777" w:rsidTr="003B687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F336" w14:textId="3768346B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fixe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25141" w14:textId="11A096BC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14 225,8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2785" w14:textId="5DA5DBEC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14 372,5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EB5E" w14:textId="05D22362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24A7" w14:textId="597D6C6F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15 378,5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FAA6" w14:textId="471BE146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16 375,9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A65E" w14:textId="3088433E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43 047,2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4BEC" w14:textId="6B1A05AA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58 986,5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8C88" w14:textId="3401AAFB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86 059,4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F12E" w14:textId="5DE0A3BE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121 683,0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5F42" w14:textId="461694D4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168 920,0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3009" w14:textId="3825E51F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215 074,1</w:t>
            </w:r>
          </w:p>
        </w:tc>
      </w:tr>
      <w:tr w:rsidR="003B6870" w:rsidRPr="00AE73C8" w14:paraId="47218BF5" w14:textId="77777777" w:rsidTr="003B687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1677" w14:textId="67580943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Imobilizări necorporale și debitori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59A43" w14:textId="71770560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23 819,4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DDAD" w14:textId="3590ACBD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23 951,7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E773" w14:textId="432536BB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24 217,1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0A0F" w14:textId="033EBD1C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25 117,5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BA3E" w14:textId="513ADD30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26 501,5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995F" w14:textId="0B8FCBE4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27 912,8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7181" w14:textId="202C3E48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29 814,9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5135" w14:textId="1DB58FEA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32 039,9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3518" w14:textId="237AED28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34 299,0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C790" w14:textId="2BF98143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C417" w14:textId="529670ED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43 962,2</w:t>
            </w:r>
          </w:p>
        </w:tc>
      </w:tr>
      <w:tr w:rsidR="003B6870" w:rsidRPr="00AE73C8" w14:paraId="1FE44C0E" w14:textId="77777777" w:rsidTr="003B687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1B88" w14:textId="313F6024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Creanțe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40EF8" w14:textId="2210E55A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FC8F" w14:textId="6F2A6BAE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EA32" w14:textId="33791DBD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3789" w14:textId="0B9F7260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6586" w14:textId="60251C21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AEF5" w14:textId="606E19D1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A85A" w14:textId="31D70A56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32C7" w14:textId="1F8DFBDB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CAF7" w14:textId="1BB6BC94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5B4B" w14:textId="17A64492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25DC" w14:textId="29D75A0E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2 949,0</w:t>
            </w:r>
          </w:p>
        </w:tc>
      </w:tr>
      <w:tr w:rsidR="003B6870" w:rsidRPr="00AE73C8" w14:paraId="56035F71" w14:textId="77777777" w:rsidTr="003B687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747A" w14:textId="237A98A9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şi alte venituri ce urmează să fie primite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F396B" w14:textId="1FFEA43A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BA8E" w14:textId="1BE10095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96A7" w14:textId="2B488EB5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5FED" w14:textId="6153869A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1070" w14:textId="5F438D83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96F1" w14:textId="2814DD33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77F0" w14:textId="3EE231C9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0A9A" w14:textId="481D120F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9CAD" w14:textId="2FD1A648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4D85" w14:textId="1FB1F181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DBC1" w14:textId="49E5E161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8 883,8</w:t>
            </w:r>
          </w:p>
        </w:tc>
      </w:tr>
      <w:tr w:rsidR="003B6870" w:rsidRPr="00AE73C8" w14:paraId="39813176" w14:textId="77777777" w:rsidTr="003B687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5435" w14:textId="76B89D61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Active transmise în posesiune/ achiziționate pentru vânzare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84D25" w14:textId="1E44487A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60C0" w14:textId="768C7716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9D8F" w14:textId="68A0C69F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61CC" w14:textId="7E4E74EE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A9B3" w14:textId="566A373B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1 616,3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02A9" w14:textId="787DDCBE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1 640,3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BD93" w14:textId="4BB90F79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825F" w14:textId="569ADC6C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6BC7" w14:textId="3F6CE39D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6F1D" w14:textId="698CABA0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4 406,0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5964" w14:textId="3F1F8DAF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6 674,0</w:t>
            </w:r>
          </w:p>
        </w:tc>
      </w:tr>
      <w:tr w:rsidR="003B6870" w:rsidRPr="00AE73C8" w14:paraId="4528645B" w14:textId="77777777" w:rsidTr="003B687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576E" w14:textId="50D0D643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active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DEF74" w14:textId="548EDE34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6 890,4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FC7A" w14:textId="026615DC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6 997,4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84CD" w14:textId="2C01DF23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6 909,5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73F3" w14:textId="6DE784B5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7 482,3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3C6B" w14:textId="1E6BC8D8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BA8D" w14:textId="586CA9F0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8 522,7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795B" w14:textId="7A7D7E56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11 833,4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727F" w14:textId="20C52094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13 197,3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5531" w14:textId="4A037CDF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13 526,0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17BB" w14:textId="0F05CE38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6675" w14:textId="5CEF76EA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24 888,1</w:t>
            </w:r>
          </w:p>
        </w:tc>
      </w:tr>
      <w:tr w:rsidR="003B6870" w:rsidRPr="00AE73C8" w14:paraId="458531CC" w14:textId="77777777" w:rsidTr="003B687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9EC655" w14:textId="77777777" w:rsidR="003B6870" w:rsidRPr="003B6870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active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2B8B77" w14:textId="6821D415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137 625,4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920CE0" w14:textId="3C317259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138 933,7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04D381" w14:textId="25F5FB37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143 576,7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32C585" w14:textId="3C162CFC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198 416,8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D047FF" w14:textId="5FDF3A91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207 060,9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66E2D2" w14:textId="744B95C6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258 282,7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B185C52" w14:textId="1764D83D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331 612,0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9A7AF3" w14:textId="2A7B8830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367 341,3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6B88DC" w14:textId="7102A0FD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481 299,0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6E0577" w14:textId="1508FD0B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643 811,0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D459C8" w14:textId="7B967FCA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956 430,4</w:t>
            </w:r>
          </w:p>
        </w:tc>
      </w:tr>
      <w:tr w:rsidR="003B6870" w:rsidRPr="00F179D1" w14:paraId="1FD1E9BC" w14:textId="77777777" w:rsidTr="003B6870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4311" w14:textId="4478B7E0" w:rsidR="003B6870" w:rsidRPr="00F179D1" w:rsidRDefault="003B6870" w:rsidP="003B687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fizice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A27D" w14:textId="0077A6EA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81E7" w14:textId="59BC7C1F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7BB8" w14:textId="2B590467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24FA" w14:textId="5FDB2EE3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5 276,2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4A36" w14:textId="5673A242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C6B7" w14:textId="6F2906DF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658D" w14:textId="68AE6DC7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8A7E" w14:textId="1D7DAD60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ED6C" w14:textId="7CFFBCD6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266B" w14:textId="63000F66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4 242,0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BD14" w14:textId="1B6C6304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4 247,0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5273" w14:textId="5688A493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4 074,9</w:t>
            </w:r>
          </w:p>
        </w:tc>
      </w:tr>
      <w:tr w:rsidR="003B6870" w:rsidRPr="00F179D1" w14:paraId="7CC37AC1" w14:textId="77777777" w:rsidTr="003B6870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909C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9D2B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550F" w14:textId="5456483E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0382" w14:textId="61C2B6A8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4AA6" w14:textId="6D825E3E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9387" w14:textId="1E895B1D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11 599,2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77FC" w14:textId="3F2232DB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E580" w14:textId="62344C14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11 587,6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2928" w14:textId="3525FF21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AC37" w14:textId="1B230C1E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11 460,7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74CC" w14:textId="20ADE479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11 528,0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A681" w14:textId="2E71BD02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11 668,0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6806" w14:textId="51788C7B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12 016,9</w:t>
            </w:r>
          </w:p>
        </w:tc>
      </w:tr>
      <w:tr w:rsidR="003B6870" w:rsidRPr="00AE73C8" w14:paraId="7260B4FB" w14:textId="77777777" w:rsidTr="003B6870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3060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CD1D339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A137C2" w14:textId="07F03AAC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BE4BF4D" w14:textId="08AB63E6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8BE529" w14:textId="300C3523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E316DC" w14:textId="68D3048E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16 887,4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F0BBE8" w14:textId="20666A95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6657FC9" w14:textId="50DFD673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16 884,5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E406F3" w14:textId="5A6DFDB8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EB9CAD" w14:textId="72BA8CF2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E67130" w14:textId="0DD7712A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911E32" w14:textId="01CD5524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404340" w14:textId="0CADD4BB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16 091,8</w:t>
            </w:r>
          </w:p>
        </w:tc>
      </w:tr>
      <w:tr w:rsidR="003B6870" w:rsidRPr="00F179D1" w14:paraId="6EB671DA" w14:textId="77777777" w:rsidTr="003B6870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ED02" w14:textId="6632F44C" w:rsidR="003B6870" w:rsidRPr="00F179D1" w:rsidRDefault="003B6870" w:rsidP="003B687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juridice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27E3" w14:textId="094B0CA5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1837" w14:textId="7A20D987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E459" w14:textId="71516264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1987" w14:textId="456CEE54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18CC" w14:textId="3774C26B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3242" w14:textId="361EF192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FA40" w14:textId="43B75360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2EC8" w14:textId="6FE9EC9D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9E14" w14:textId="08B5D3A3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1CA3" w14:textId="79893301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7BF8" w14:textId="28B390FE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C25D" w14:textId="7CFAD15B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15,7</w:t>
            </w:r>
          </w:p>
        </w:tc>
      </w:tr>
      <w:tr w:rsidR="003B6870" w:rsidRPr="00F179D1" w14:paraId="7279F6E1" w14:textId="77777777" w:rsidTr="003B6870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B300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FC1D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BAB5" w14:textId="24FD42FB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60E3" w14:textId="3B0A7716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A19B" w14:textId="3460F421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998A" w14:textId="529925C0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21FE" w14:textId="2E230EBE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E576" w14:textId="25A67593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D80D" w14:textId="60DC317B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520C" w14:textId="4A035BE6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82C7" w14:textId="7C8E5B16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0621" w14:textId="22CF7AD9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E0CE" w14:textId="3AF6B18B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3B6870" w:rsidRPr="00AE73C8" w14:paraId="46DDDD29" w14:textId="77777777" w:rsidTr="003B6870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10D8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F01917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FF7368" w14:textId="6DDECE12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FB0D6A" w14:textId="385A3241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3E4A90" w14:textId="6EFA0203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BF52D9" w14:textId="1DAAD7D9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DA3530" w14:textId="053834F0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372AB6" w14:textId="16531B6D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6E4B68" w14:textId="4E76DC2A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4FA398" w14:textId="48BD5831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43F26F" w14:textId="018291D0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0B85BAD" w14:textId="3EDA6221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A1BD09" w14:textId="44309343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15,7</w:t>
            </w:r>
          </w:p>
        </w:tc>
      </w:tr>
      <w:tr w:rsidR="003B6870" w:rsidRPr="00F179D1" w14:paraId="24024310" w14:textId="77777777" w:rsidTr="003B6870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397F" w14:textId="7980AC80" w:rsidR="003B6870" w:rsidRPr="00F179D1" w:rsidRDefault="003B6870" w:rsidP="003B687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băncilo</w:t>
            </w:r>
            <w:r w:rsidRPr="00AE73C8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A18B" w14:textId="1F30BACF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1441" w14:textId="6AEFC081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FBBF" w14:textId="74F7B222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AB14" w14:textId="217D46AE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77 335,2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C5D5" w14:textId="3DB91DF1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95 957,4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2C42" w14:textId="06361826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86 962,5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BC70" w14:textId="6300E6D0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84 783,5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F412" w14:textId="05238805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93 967,0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3925" w14:textId="2C5A46E6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87 628,3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1BC8" w14:textId="331DE029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97 616,0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8B3E" w14:textId="0F8792CA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110 717,0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9D39" w14:textId="101D8BE0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107 287,3</w:t>
            </w:r>
          </w:p>
        </w:tc>
      </w:tr>
      <w:tr w:rsidR="003B6870" w:rsidRPr="00F179D1" w14:paraId="5A7DDE74" w14:textId="77777777" w:rsidTr="003B6870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8EDD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63CB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1C5D" w14:textId="041C1CED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0FC6" w14:textId="7FBA70A9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FFAA" w14:textId="26CA1273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1 305 376,4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E358" w14:textId="7DD4A58F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1 339 733,7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5E7F" w14:textId="770B545C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1 326 674,9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D21A" w14:textId="6B9987BC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1 352 773,8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107A" w14:textId="1E804D1D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1 302 002,7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092A" w14:textId="1AB266B1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1 308 843,1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58DE" w14:textId="0F99B678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1 332 853,0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F080" w14:textId="097EEEBB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1 356 700,0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2CA8" w14:textId="407D63A9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1 399 286,5</w:t>
            </w:r>
          </w:p>
        </w:tc>
      </w:tr>
      <w:tr w:rsidR="003B6870" w:rsidRPr="00AE73C8" w14:paraId="4E566D47" w14:textId="77777777" w:rsidTr="003B6870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F58A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976A1B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CE3F6A" w14:textId="36314C31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63826C" w14:textId="14923546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8F5CEC" w14:textId="07499BB7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1 382 711,6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ECB4F4" w14:textId="2270407D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1 435 691,1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E6F212" w14:textId="4C246B8C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1 413 637,4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9E17913" w14:textId="7C07F121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1 437 557,3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EEB442" w14:textId="25CE6DA8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1 395 969,8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86001A" w14:textId="0389358B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1 396 471,4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BE9ACC" w14:textId="0F1A8090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1 430 469,0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45442C" w14:textId="79B0DF77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1 467 417,0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553170" w14:textId="098536AE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1 506 573,9</w:t>
            </w:r>
          </w:p>
        </w:tc>
      </w:tr>
      <w:tr w:rsidR="003B6870" w:rsidRPr="00AE73C8" w14:paraId="5730C8F0" w14:textId="77777777" w:rsidTr="003B687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AB2398" w14:textId="77777777" w:rsidR="003B6870" w:rsidRPr="003B6870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depozite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816027" w14:textId="5195BE99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1 478 955,1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527B27" w14:textId="25F9E8D6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1 478 955,1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4B6FD7" w14:textId="0DC1B938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1 478 663,5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0E81CA" w14:textId="6EAF51C9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1 531 796,9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9617CC" w14:textId="2160AB69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1 509 667,2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1BB8DE" w14:textId="57EF7AB7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1 533 660,2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8FC243" w14:textId="50208001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1 491 906,1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1C6538" w14:textId="472AE189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1 492 428,5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64103A" w14:textId="4FC8D6FE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1 526 505,0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CF56B6" w14:textId="228C7498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1 563 598,0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3E758F" w14:textId="1B4DEA9A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1 522 681,4</w:t>
            </w:r>
          </w:p>
        </w:tc>
      </w:tr>
      <w:tr w:rsidR="003B6870" w:rsidRPr="00F179D1" w14:paraId="00B58448" w14:textId="77777777" w:rsidTr="003B687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7ECD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ce urmează a fi plătită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2941" w14:textId="5618C8ED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97F4" w14:textId="4AF9185B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307F" w14:textId="0D6879E7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7591" w14:textId="73A54038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1836" w14:textId="29A1F8EC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B5F8" w14:textId="6C6E561A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C9BA" w14:textId="33D3CF93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CE38" w14:textId="2337A381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1887" w14:textId="0FC18976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D93F" w14:textId="6E05E0F1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1670" w14:textId="1E74907D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7 078,2</w:t>
            </w:r>
          </w:p>
        </w:tc>
      </w:tr>
      <w:tr w:rsidR="003B6870" w:rsidRPr="00F179D1" w14:paraId="5A6F5293" w14:textId="77777777" w:rsidTr="003B687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7D78" w14:textId="2B7B6444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împrumuturi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5116" w14:textId="0807D909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7 888 782,3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C543" w14:textId="07CB92A5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7 897 782,3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5005" w14:textId="5EBF4751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7 893 316,4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7788" w14:textId="3E4F9EFF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7 984 186,4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5A3A" w14:textId="248E9684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7 978 548,8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10ED" w14:textId="2CD1EC22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8 015 924,3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343C" w14:textId="56888E07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8 112 858,1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A275" w14:textId="37252190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8 614 526,6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5958" w14:textId="65951E0C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9 158 496,0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3BBD" w14:textId="5AC06A1B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9 304 268,0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B967" w14:textId="5B8FEF74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9 542 147,7</w:t>
            </w:r>
          </w:p>
        </w:tc>
      </w:tr>
      <w:tr w:rsidR="003B6870" w:rsidRPr="00F179D1" w14:paraId="1A959B2B" w14:textId="77777777" w:rsidTr="003B687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A70B" w14:textId="32C5295E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Datorii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4271" w14:textId="6B683937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9CD3" w14:textId="6300D0D3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3833" w14:textId="1C7816D9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DC70" w14:textId="20BE7F72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7B59" w14:textId="7EC8502C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C3D3" w14:textId="781BEAFA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3BDC" w14:textId="790A54E3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4855" w14:textId="4A660048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9D74" w14:textId="2ADAF8CA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5 004,0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23F0" w14:textId="327BEFA3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4 426,0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7BE3" w14:textId="72448F82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4 819,0</w:t>
            </w:r>
          </w:p>
        </w:tc>
      </w:tr>
      <w:tr w:rsidR="003B6870" w:rsidRPr="00F179D1" w14:paraId="7083209E" w14:textId="77777777" w:rsidTr="003B687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8314" w14:textId="37C2445B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9AE4" w14:textId="4C124079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1 195 507,9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E3C9" w14:textId="01EF7689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1 195 129,5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7061" w14:textId="3EA79094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1 176 599,6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3BB0" w14:textId="7F8E5513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1 260 818,1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B1EB" w14:textId="6ECCE386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2 053 669,9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5C30" w14:textId="7C8C66D8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2 012 052,2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72C9" w14:textId="436A656F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1 987 803,7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3839" w14:textId="2B489610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1 089 303,1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CD2E" w14:textId="2A929D38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1 098 495,0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474A" w14:textId="657059FB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1 244 803,0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92BD" w14:textId="78BE2AED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1 016 612,1</w:t>
            </w:r>
          </w:p>
        </w:tc>
      </w:tr>
      <w:tr w:rsidR="003B6870" w:rsidRPr="00AE73C8" w14:paraId="4BF8161B" w14:textId="77777777" w:rsidTr="003B687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874F6F" w14:textId="77777777" w:rsidR="003B6870" w:rsidRPr="003B6870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FF4B7C" w14:textId="353185DC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10 564 495,6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FFBF1E" w14:textId="53F61AE2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10 573 117,2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53D178" w14:textId="710A0E54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10 549 829,8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97ADD5" w14:textId="5C2720DE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10 778 051,7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FF47190" w14:textId="713F2C7C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11 543 136,2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B56919" w14:textId="04F19663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11 562 887,0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8DAF02" w14:textId="31996EF5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11 593 818,1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7FD225" w14:textId="1F5BD3BE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11 201 895,5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AD96EF" w14:textId="6C124BF4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11 789 750,0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83F8DB" w14:textId="2813C599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12 118 345,0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EEE5F1" w14:textId="51C816F7" w:rsidR="003B6870" w:rsidRPr="003B6870" w:rsidRDefault="003B6870" w:rsidP="003B687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12 093 338,4</w:t>
            </w:r>
          </w:p>
        </w:tc>
      </w:tr>
    </w:tbl>
    <w:p w14:paraId="2171AD48" w14:textId="77777777" w:rsidR="00F179D1" w:rsidRPr="00F179D1" w:rsidRDefault="00F179D1" w:rsidP="00F179D1">
      <w:pPr>
        <w:spacing w:after="0" w:line="240" w:lineRule="auto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3129D70B" w14:textId="4349F436" w:rsidR="00F179D1" w:rsidRDefault="00F179D1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072A9DDA" w14:textId="08F66CB2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273F045D" w14:textId="11DB05D9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1A7C0809" w14:textId="77777777" w:rsidR="008727C4" w:rsidRPr="00F179D1" w:rsidRDefault="008727C4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632DBCB7" w14:textId="42CD07B0" w:rsidR="000F00F8" w:rsidRPr="00F179D1" w:rsidRDefault="000F00F8" w:rsidP="000F00F8">
      <w:pPr>
        <w:spacing w:after="0" w:line="240" w:lineRule="auto"/>
        <w:ind w:right="68"/>
        <w:jc w:val="right"/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lastRenderedPageBreak/>
        <w:t xml:space="preserve">Anexa </w:t>
      </w:r>
      <w:r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t>2</w:t>
      </w:r>
    </w:p>
    <w:p w14:paraId="6CADB1A3" w14:textId="36858E22" w:rsidR="000F00F8" w:rsidRPr="00F179D1" w:rsidRDefault="000F00F8" w:rsidP="000F00F8">
      <w:pPr>
        <w:spacing w:after="0" w:line="240" w:lineRule="auto"/>
        <w:ind w:right="68"/>
        <w:jc w:val="center"/>
        <w:rPr>
          <w:rFonts w:ascii="PermianSerifTypeface" w:hAnsi="PermianSerifTypeface"/>
          <w:b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 xml:space="preserve">Dinamica principalilor indicatori raportați de </w:t>
      </w:r>
      <w:r w:rsidRPr="000F00F8">
        <w:rPr>
          <w:rFonts w:ascii="PermianSerifTypeface" w:hAnsi="PermianSerifTypeface"/>
          <w:b/>
          <w:noProof/>
          <w:sz w:val="24"/>
          <w:szCs w:val="24"/>
          <w:lang w:val="ro-MD"/>
        </w:rPr>
        <w:t>BC „BANCA SOCIALĂ” S.A.</w:t>
      </w: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 xml:space="preserve"> în proces de lichidare, mii lei</w:t>
      </w:r>
    </w:p>
    <w:tbl>
      <w:tblPr>
        <w:tblW w:w="16017" w:type="dxa"/>
        <w:tblLook w:val="04A0" w:firstRow="1" w:lastRow="0" w:firstColumn="1" w:lastColumn="0" w:noHBand="0" w:noVBand="1"/>
      </w:tblPr>
      <w:tblGrid>
        <w:gridCol w:w="2122"/>
        <w:gridCol w:w="142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0F00F8" w:rsidRPr="00AE73C8" w14:paraId="59CA2901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84AF67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Indicator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49DF8E" w14:textId="71629A1B" w:rsidR="000F00F8" w:rsidRPr="00F179D1" w:rsidRDefault="00AE73C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30.0</w:t>
            </w:r>
            <w:r w:rsid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9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121BF5" w14:textId="1C32F6C5" w:rsidR="000F00F8" w:rsidRPr="00F179D1" w:rsidRDefault="00AE73C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0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.0</w:t>
            </w:r>
            <w:r w:rsid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6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C769E3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35E1CF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24B2D2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ECD611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DD115B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EFBF55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8BC93E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B40D30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6AD715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Sold la data retragerii licenței 16.10.2015</w:t>
            </w:r>
          </w:p>
        </w:tc>
      </w:tr>
      <w:tr w:rsidR="003B6870" w:rsidRPr="00AE73C8" w14:paraId="3723E54B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E640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Numerar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50BC1" w14:textId="02EF2B6C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B12C" w14:textId="34C268E5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663,1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B875" w14:textId="054C3F1C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62151" w14:textId="67DAEC23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FED7" w14:textId="623B5C89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52C7C" w14:textId="06DA95AD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1 610,4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7B98" w14:textId="22DA23CC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5B4B" w14:textId="6F4C5499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3 644,1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D4DB8" w14:textId="322A824B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3 236,0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B8741" w14:textId="4610D325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2 804,0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08250" w14:textId="0584F191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27 501,2</w:t>
            </w:r>
          </w:p>
        </w:tc>
      </w:tr>
      <w:tr w:rsidR="003B6870" w:rsidRPr="00AE73C8" w14:paraId="1C3B0200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4ADB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BNM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4B7E2" w14:textId="5F5060A7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22 408,7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F2A8C" w14:textId="694B3147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22 253,9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27B6" w14:textId="3020FB9E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16 093,4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2558" w14:textId="47A8213A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16 657,3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56B98" w14:textId="251D5B7E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A320" w14:textId="5F330B85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5 097,9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D499" w14:textId="76991E4E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C07B" w14:textId="2619DA98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2 754,7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12CB" w14:textId="6181B90A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99CA2" w14:textId="713BCD1A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AD71B" w14:textId="71F02AEE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25 875,0</w:t>
            </w:r>
          </w:p>
        </w:tc>
      </w:tr>
      <w:tr w:rsidR="003B6870" w:rsidRPr="00AE73C8" w14:paraId="65FE1570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6FA7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bănci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00F3F" w14:textId="4ECB7121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24 618,7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927F" w14:textId="74302BB6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25 309,8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C4DD" w14:textId="4EEC2C59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2B01" w14:textId="0210FE16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27 041,9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07B3D" w14:textId="7D525681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9DA5" w14:textId="1C619B69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24 369,1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7C31" w14:textId="2ADC41BC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24 315,2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0E97" w14:textId="5164ABEA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15F77" w14:textId="6627CC2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5A4D" w14:textId="34F98AA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28 868,0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D1AE9" w14:textId="0AEAB7F9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94 987,8</w:t>
            </w:r>
          </w:p>
        </w:tc>
      </w:tr>
      <w:tr w:rsidR="003B6870" w:rsidRPr="00AE73C8" w14:paraId="10C57007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5DC1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plasate overnight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E8D74" w14:textId="4C88D020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7AE5" w14:textId="59E0F24E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A8A4" w14:textId="4A0990C9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A6263" w14:textId="7D297D8B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D3C64" w14:textId="27B9F746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ACA8" w14:textId="2BDA3545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8B30" w14:textId="744AD8CE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68855" w14:textId="3628A2C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DAD3" w14:textId="61E1378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C878" w14:textId="39DC5FE9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4D54" w14:textId="14B2669A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3B6870" w:rsidRPr="00AE73C8" w14:paraId="129C1A7A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6E39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Valori mobiliare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C4497" w14:textId="54967276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446D" w14:textId="0637ACC2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DA71" w14:textId="7E8165F6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20E1" w14:textId="18D58D30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2D16" w14:textId="4000D773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25432" w14:textId="33381EB8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ECA4" w14:textId="00029607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70767" w14:textId="4C35AFCD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BA41" w14:textId="7E171B85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D4685" w14:textId="0CFA2F04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66B5" w14:textId="5F12D7C2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2 002,4</w:t>
            </w:r>
          </w:p>
        </w:tc>
      </w:tr>
      <w:tr w:rsidR="003B6870" w:rsidRPr="00AE73C8" w14:paraId="1D42AC17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834E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Acțiuni și cote de participare disponibile pentru vânzare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9F7AA" w14:textId="2EDDC6AE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14AB" w14:textId="7CA481F3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AAC8" w14:textId="5F40E1EE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7926" w14:textId="43519F9D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6D02" w14:textId="19E7D387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ED80" w14:textId="45143708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0012" w14:textId="35E80EA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2 684,2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91B3" w14:textId="598A7D22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4DBA" w14:textId="68AFC24D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9C045" w14:textId="44D37C26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FFE4" w14:textId="5FDD807A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7 370,3</w:t>
            </w:r>
          </w:p>
        </w:tc>
      </w:tr>
      <w:tr w:rsidR="00BF7DE6" w:rsidRPr="00AE73C8" w14:paraId="6E1752FB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B52A" w14:textId="77777777" w:rsidR="003B6870" w:rsidRPr="003B6870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Împrumuturi </w:t>
            </w:r>
            <w:proofErr w:type="spellStart"/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 avansuri (net)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2D8AF" w14:textId="78C9EC4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14 349 455,1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F95E6" w14:textId="21497376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14 415 276,5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6A113" w14:textId="2158E59C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14 336 452,7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E2DF1" w14:textId="7DC04BF0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15 036 917,2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560CC" w14:textId="6853F2CC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14 694 974,5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61D4" w14:textId="61C48AE6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14 831 193,7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8D543" w14:textId="56EBDFB0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14 522 955,2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3D9D" w14:textId="0EB56FF8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14 693 900,3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A7471" w14:textId="3363E37D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14 990 184,0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20D09" w14:textId="18955D3D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15 878 275,0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E104" w14:textId="26FB92BB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16 367 618,6</w:t>
            </w:r>
          </w:p>
        </w:tc>
      </w:tr>
      <w:tr w:rsidR="003B6870" w:rsidRPr="00AE73C8" w14:paraId="59185CDE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6331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fixe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519F4" w14:textId="4DCC29D8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18699" w14:textId="176CF11D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12 301,4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7711" w14:textId="1DEF268D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5BF10" w14:textId="6851A0F4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9444" w14:textId="5EA34FBB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12 732,6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7CB2C" w14:textId="5DA62533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59 638,8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A21FD" w14:textId="4A661F67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67 887,0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B9EF" w14:textId="1880C36D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88 701,7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7C331" w14:textId="0EFEFF32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101 490,0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FF94" w14:textId="3D4E05D1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125 515,0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47CE5" w14:textId="7CFB5A5C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141 302,9</w:t>
            </w:r>
          </w:p>
        </w:tc>
      </w:tr>
      <w:tr w:rsidR="003B6870" w:rsidRPr="00AE73C8" w14:paraId="031BDBB0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9E45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Imobilizări necorporale și debitori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78CF0" w14:textId="438A9D04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6C527" w14:textId="6C165A15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4D92" w14:textId="58D1C032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AC329" w14:textId="52491DFC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F607" w14:textId="3B01D118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4473A" w14:textId="7B040B27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D705D" w14:textId="04C22417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4FAA" w14:textId="41CF9A75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90939" w14:textId="4E366794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88BA" w14:textId="191BEE48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12A2D" w14:textId="56EDBEE0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722,1</w:t>
            </w:r>
          </w:p>
        </w:tc>
      </w:tr>
      <w:tr w:rsidR="003B6870" w:rsidRPr="00AE73C8" w14:paraId="71A16A09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B285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Creanțe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89261" w14:textId="695C1EC7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45998" w14:textId="6D96A862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0B90" w14:textId="299DD897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E6A28" w14:textId="15FB25F4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4803" w14:textId="16F14AA5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67FDF" w14:textId="66BB8237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44D40" w14:textId="2F35549E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475C7" w14:textId="7E989CB8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31DB" w14:textId="70F8FF6C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5AE1" w14:textId="0E0B3756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25AE" w14:textId="1A658BE2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2 844,9</w:t>
            </w:r>
          </w:p>
        </w:tc>
      </w:tr>
      <w:tr w:rsidR="003B6870" w:rsidRPr="00AE73C8" w14:paraId="16194A14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D5B4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şi alte venituri ce urmează să fie primite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2CBE" w14:textId="4F1CFF33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1A0A" w14:textId="42D20A1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C122" w14:textId="09D37A20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047B" w14:textId="69AA29DD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8EF8" w14:textId="7C7F3A44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80FC" w14:textId="576FB03B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0291" w14:textId="18834DB6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F1EEF" w14:textId="0DD9917E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2A1BF" w14:textId="54487464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098F" w14:textId="50356A5B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7F74" w14:textId="634B797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641,9</w:t>
            </w:r>
          </w:p>
        </w:tc>
      </w:tr>
      <w:tr w:rsidR="003B6870" w:rsidRPr="00AE73C8" w14:paraId="282E9F2E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98EF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Active transmise în posesiune/ achiziționate pentru vânzare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70775" w14:textId="2C2D8829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C5EF" w14:textId="0361C038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71EAC" w14:textId="27F88B5B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05ADB" w14:textId="765C8AD9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5EDA" w14:textId="6FC0B9F7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953C" w14:textId="76E4D84B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CF93" w14:textId="020E63DE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9 525,2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A1DC2" w14:textId="69787375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6FC6" w14:textId="04CC3CBE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0BFAB" w14:textId="67524C03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22 334,0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5DA8F" w14:textId="0325892A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21 829,2</w:t>
            </w:r>
          </w:p>
        </w:tc>
      </w:tr>
      <w:tr w:rsidR="003B6870" w:rsidRPr="00AE73C8" w14:paraId="27F51356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6BAC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active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875A8" w14:textId="286694B7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3 191,8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9583" w14:textId="4F5206F9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3 180,9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7039" w14:textId="4117051E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3 172,2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805EF" w14:textId="5780D262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10 544,5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89C1" w14:textId="0A8EC61A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10 831,3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96232" w14:textId="53651987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14 820,5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8CAAB" w14:textId="22A7A44B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3DCED" w14:textId="5B3C04AE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17 749,9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4058" w14:textId="302E5676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17 761,0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45E69" w14:textId="2D6C4C2D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17 704,0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6D84F" w14:textId="270C1EFB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20 925,5</w:t>
            </w:r>
          </w:p>
        </w:tc>
      </w:tr>
      <w:tr w:rsidR="003B6870" w:rsidRPr="00AE73C8" w14:paraId="2B0F83E9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F38C66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active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D5E342B" w14:textId="733B68F1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14 418 723,8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2042D10" w14:textId="2FA59DF0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14 485 337,2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54197AD" w14:textId="0790E075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14 399 238,8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064B205" w14:textId="7865F9F9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15 110 491,4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0E526B" w14:textId="0AD9C5AA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14 770 410,8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A7C9C3A" w14:textId="696AD154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14 945 861,3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82303D" w14:textId="4D4DD943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14 649 209,2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28185D3" w14:textId="68D07F8E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14 857 553,5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DF7DE8B" w14:textId="0629E9D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15 172 446,0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21741A" w14:textId="71FC672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16 092 089,0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3700227" w14:textId="18BB3041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16 713 621,8</w:t>
            </w:r>
          </w:p>
        </w:tc>
      </w:tr>
      <w:tr w:rsidR="003B6870" w:rsidRPr="00AE73C8" w14:paraId="11B2C5A5" w14:textId="77777777" w:rsidTr="00BF7DE6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514C" w14:textId="77777777" w:rsidR="003B6870" w:rsidRPr="00F179D1" w:rsidRDefault="003B6870" w:rsidP="003B687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fizice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874F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AC1A" w14:textId="2C20962B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35 914,9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54971" w14:textId="6C8DE5ED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36 029,4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F78C0" w14:textId="03D64A3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82B9B" w14:textId="2946109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D8237" w14:textId="7AB53197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7EED" w14:textId="6A3DAAE3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7292E" w14:textId="3BB40BD2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B6CE" w14:textId="0FB39216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E8A9" w14:textId="258A2704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25D7B" w14:textId="7D454C74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37 535,0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91977" w14:textId="2D8DE63D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38 061,2</w:t>
            </w:r>
          </w:p>
        </w:tc>
      </w:tr>
      <w:tr w:rsidR="003B6870" w:rsidRPr="00F179D1" w14:paraId="00BAA70E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1580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78B5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1B437" w14:textId="54356D5B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4A24" w14:textId="466535EC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82EB4" w14:textId="2D1D88EE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913F" w14:textId="5C6D2B3E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50045" w14:textId="7FD60032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1D93" w14:textId="5AC4FC9E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36751" w14:textId="1E22CE68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833D" w14:textId="370CBC96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A9BD1" w14:textId="175863E4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886E7" w14:textId="66ABF3AC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2DEC" w14:textId="14270057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3B6870" w:rsidRPr="00AE73C8" w14:paraId="1897375F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8248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3DAE7F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5BEECE" w14:textId="63501DB6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35 914,9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2E51A8F" w14:textId="34829911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36 029,4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A38A73F" w14:textId="041DA794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A74DC11" w14:textId="5DA6AD97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02B2E89" w14:textId="64C624E6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3A5225C" w14:textId="4AA00A01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240AD4" w14:textId="1002EBA5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EC00D9A" w14:textId="178CD570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8D6BBB2" w14:textId="39D40599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0EB4613" w14:textId="7192B01C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37 535,0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EC1966" w14:textId="4410E393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38 061,2</w:t>
            </w:r>
          </w:p>
        </w:tc>
      </w:tr>
      <w:tr w:rsidR="003B6870" w:rsidRPr="00F179D1" w14:paraId="0FB394AB" w14:textId="77777777" w:rsidTr="00BF7DE6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FEC4" w14:textId="77777777" w:rsidR="003B6870" w:rsidRPr="00F179D1" w:rsidRDefault="003B6870" w:rsidP="003B687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juridice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9B70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509CE" w14:textId="678B9084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EFE3" w14:textId="16C3C868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0BF51" w14:textId="4DD1D1C3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56D4" w14:textId="2A58EE89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B2AC" w14:textId="63D191BD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380B" w14:textId="5FE3AAC0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C362" w14:textId="5F79FD59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C41B8" w14:textId="220DAA3A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215BF" w14:textId="4812997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91B6C" w14:textId="2A79E96C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4 942,0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F2AC" w14:textId="73E5D522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5 155,4</w:t>
            </w:r>
          </w:p>
        </w:tc>
      </w:tr>
      <w:tr w:rsidR="003B6870" w:rsidRPr="00F179D1" w14:paraId="2B55C631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11F9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83F3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C0348" w14:textId="395EA9E2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9A53" w14:textId="6D125640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B52B2" w14:textId="206A79E0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049E8" w14:textId="3426B6A3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041EC" w14:textId="4FB029B9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D98C8" w14:textId="38974EFA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0447" w14:textId="47149112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FF4EE" w14:textId="6B37D5DB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1FD6" w14:textId="1984B93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1242" w14:textId="487EB400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4CAF" w14:textId="191F9646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3B6870" w:rsidRPr="00AE73C8" w14:paraId="64EBF519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1FDE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5047DE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6E1B650" w14:textId="58A2F353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C1BEA69" w14:textId="6736EA71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FCA5B3" w14:textId="0FEBAC53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86D78B4" w14:textId="0244E0BB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ABC5F78" w14:textId="45E8A1C9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A73C6A" w14:textId="1A8DBC93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C55C5E" w14:textId="5F06DCB6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753BEA" w14:textId="406F4DAE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8881EF" w14:textId="77E4D823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ED8677" w14:textId="65357B04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4 942,0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D4C5880" w14:textId="25D6890D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5 155,4</w:t>
            </w:r>
          </w:p>
        </w:tc>
      </w:tr>
      <w:tr w:rsidR="003B6870" w:rsidRPr="00F179D1" w14:paraId="2839C643" w14:textId="77777777" w:rsidTr="00BF7DE6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AEAD" w14:textId="77777777" w:rsidR="003B6870" w:rsidRPr="00F179D1" w:rsidRDefault="003B6870" w:rsidP="003B687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băncilo</w:t>
            </w:r>
            <w:r w:rsidRPr="00AE73C8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0096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B36E3" w14:textId="6C2E2EDC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12 293 418,7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655F" w14:textId="263785A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12 362 109,5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EF596" w14:textId="7C06496A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2993" w14:textId="37B37D8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7BB15" w14:textId="10A9982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0D477" w14:textId="158B66BD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3D024" w14:textId="7E705674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D908" w14:textId="55B1F51D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ED95" w14:textId="750188CB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559B3" w14:textId="6013AA06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F0970" w14:textId="476FBE18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3B6870" w:rsidRPr="00F179D1" w14:paraId="6F7363E8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B123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596A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1F35" w14:textId="3AAD84BD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1D15" w14:textId="400E0BF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6687" w14:textId="7084BDBB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0FDB" w14:textId="66AAD0FB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EA9F" w14:textId="676021CC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FBA18" w14:textId="332DA4B6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E683" w14:textId="272F335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2077B" w14:textId="20DA6F2A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5D5FF" w14:textId="278CF90D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F6915" w14:textId="0791A28B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F357B" w14:textId="458191F0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3B6870" w:rsidRPr="00AE73C8" w14:paraId="014F6580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AC46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F9CFF9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0AC556D" w14:textId="24C5A226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12 293 418,7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E562BDD" w14:textId="53172CFB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12 362 109,5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ADD7B19" w14:textId="27ABF3FD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DC868AA" w14:textId="6AC17BB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C6421E5" w14:textId="1521CDB4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8750364" w14:textId="5CA63470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0FEBD1" w14:textId="1B94268B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D69EA0" w14:textId="5322F39C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90109A" w14:textId="394D09CC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6D9D1CB" w14:textId="7DC6C54B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D521729" w14:textId="07BB20A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3B6870" w:rsidRPr="00AE73C8" w14:paraId="295809FA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F59EAA" w14:textId="77777777" w:rsidR="003B6870" w:rsidRPr="003B6870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depozite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2D4BE52" w14:textId="5DA800AC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12 334 081,9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6961792" w14:textId="48C8B3C9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12 402 905,2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7131653" w14:textId="37DFBD68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12 312 518,9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24C69A2" w14:textId="3CE2608A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12 907 623,0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87D52E1" w14:textId="7C8969D6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12 527 095,2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AE15235" w14:textId="3B8D3E86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12 594 556,1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1BBE9A" w14:textId="25337730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12 248 941,2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06C03D3" w14:textId="648D6E45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12 281 597,4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ADB5C04" w14:textId="561F5FD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12 435 742,0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C65DF4B" w14:textId="01F2A6B5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13 192 921,0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B341D62" w14:textId="681144A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13 418 878,1</w:t>
            </w:r>
          </w:p>
        </w:tc>
      </w:tr>
      <w:tr w:rsidR="003B6870" w:rsidRPr="00F179D1" w14:paraId="131DC765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7956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ce urmează a fi plătită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B6F4" w14:textId="7838E447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78E4" w14:textId="73F4DAA9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C342" w14:textId="1BBBD120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7B58" w14:textId="6B14F011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9393" w14:textId="56748F0E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2625" w14:textId="4BF9F4B8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5F0A" w14:textId="37A71FB3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D760" w14:textId="11D80236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5686C" w14:textId="02499618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DC50" w14:textId="62686D62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C42C" w14:textId="3C9CFBA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1 923,3</w:t>
            </w:r>
          </w:p>
        </w:tc>
      </w:tr>
      <w:tr w:rsidR="003B6870" w:rsidRPr="00F179D1" w14:paraId="12AA79ED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2762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împrumuturi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D590" w14:textId="07E1607A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1 797 000,0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3ABA3" w14:textId="40388D2A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1 802 000,0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5A24" w14:textId="2778BCF7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AED52" w14:textId="42BA905B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3F40" w14:textId="733AE2A3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1 885 000,0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A59A3" w14:textId="150D303A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1 936 000,0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7E76" w14:textId="326A31F4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2 007 000,0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929D7" w14:textId="5D56501A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2 130 500,0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070F" w14:textId="220DAAA5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2 258 000,0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77C9" w14:textId="32D762BD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2 348 000,0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0960" w14:textId="1ECE7F4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2 700 000,0</w:t>
            </w:r>
          </w:p>
        </w:tc>
      </w:tr>
      <w:tr w:rsidR="003B6870" w:rsidRPr="00F179D1" w14:paraId="6623D6AC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289A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Datorii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7BED" w14:textId="7FFD6F4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D2717" w14:textId="0C081EC1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157BB" w14:textId="7C897F2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F4128" w14:textId="7596D8AC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530E" w14:textId="13B0CA71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15EB" w14:textId="0D880DB5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A1A6" w14:textId="276CE66A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4FDF" w14:textId="28433DBC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ED6F" w14:textId="5371E63B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12 787,0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A9D8" w14:textId="617F9AD2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12 802,0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9A3D" w14:textId="39F98C77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30 916,4</w:t>
            </w:r>
          </w:p>
        </w:tc>
      </w:tr>
      <w:tr w:rsidR="003B6870" w:rsidRPr="00F179D1" w14:paraId="74DB68FB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6D63" w14:textId="77777777" w:rsidR="003B6870" w:rsidRPr="00F179D1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2DD5" w14:textId="391AFBF8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163 386,5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F0710" w14:textId="6F238E4E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163 390,3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EE3FA" w14:textId="0F0E8F82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157 378,0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CEA0" w14:textId="00406179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156 131,8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C40B" w14:textId="1F467E76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147 271,9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8D66" w14:textId="14EE940C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138 953,2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4CC2" w14:textId="152BF70E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137 291,6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68BFC" w14:textId="00C9E40E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136 378,4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36C3" w14:textId="6B0CB5B0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138 641,0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2A61C" w14:textId="48CE242D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137 293,0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B871F" w14:textId="0E11378E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25 649,7</w:t>
            </w:r>
          </w:p>
        </w:tc>
      </w:tr>
      <w:tr w:rsidR="003B6870" w:rsidRPr="00AE73C8" w14:paraId="759F44D3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575248" w14:textId="77777777" w:rsidR="003B6870" w:rsidRPr="003B6870" w:rsidRDefault="003B6870" w:rsidP="003B687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0FC599D" w14:textId="4D74E237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14 295 934,5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C06C47B" w14:textId="4CC53820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14 369 761,1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AACAAD4" w14:textId="37F472E1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14 278 362,8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D226281" w14:textId="568EF242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14 905 222,5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B29C062" w14:textId="63A9FD53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14 560 834,3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BC6616B" w14:textId="37D227F0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14 670 978,3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4941C6A" w14:textId="4CA460D9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14 394 698,6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12E07C" w14:textId="5D4BCC40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14 549 942,0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3A9D95" w14:textId="351EAEDC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14 845 366,0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BC413B" w14:textId="734DCD6F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15 691 213,0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41F7382" w14:textId="4596A4D8" w:rsidR="003B6870" w:rsidRPr="003B6870" w:rsidRDefault="003B6870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16 177 367,5</w:t>
            </w:r>
          </w:p>
        </w:tc>
      </w:tr>
    </w:tbl>
    <w:p w14:paraId="79873BF3" w14:textId="0D7E1544" w:rsidR="00F179D1" w:rsidRDefault="00F179D1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39028B66" w14:textId="37973C0D" w:rsidR="000F00F8" w:rsidRDefault="000F00F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3FE79783" w14:textId="32AC5FCC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19E3DB78" w14:textId="55675393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2C66A5D2" w14:textId="77777777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5BB46C49" w14:textId="691BA91E" w:rsidR="007628A4" w:rsidRPr="00F179D1" w:rsidRDefault="007628A4" w:rsidP="007628A4">
      <w:pPr>
        <w:spacing w:after="0" w:line="240" w:lineRule="auto"/>
        <w:ind w:right="68"/>
        <w:jc w:val="right"/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lastRenderedPageBreak/>
        <w:t xml:space="preserve">Anexa </w:t>
      </w:r>
      <w:r w:rsidR="008D1237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t>3</w:t>
      </w:r>
    </w:p>
    <w:p w14:paraId="33AB04B6" w14:textId="64757EA3" w:rsidR="007628A4" w:rsidRPr="00F179D1" w:rsidRDefault="007628A4" w:rsidP="007628A4">
      <w:pPr>
        <w:spacing w:after="0" w:line="240" w:lineRule="auto"/>
        <w:ind w:right="68"/>
        <w:jc w:val="center"/>
        <w:rPr>
          <w:rFonts w:ascii="PermianSerifTypeface" w:hAnsi="PermianSerifTypeface"/>
          <w:b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 xml:space="preserve">Dinamica principalilor indicatori raportați de </w:t>
      </w:r>
      <w:r w:rsidR="008D1237" w:rsidRPr="008D1237">
        <w:rPr>
          <w:rFonts w:ascii="PermianSerifTypeface" w:hAnsi="PermianSerifTypeface"/>
          <w:b/>
          <w:noProof/>
          <w:sz w:val="24"/>
          <w:szCs w:val="24"/>
          <w:lang w:val="ro-MD"/>
        </w:rPr>
        <w:t>B.C. „UNIBANK” S.A.</w:t>
      </w: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 xml:space="preserve"> în proces de lichidare, mii lei</w:t>
      </w:r>
    </w:p>
    <w:tbl>
      <w:tblPr>
        <w:tblW w:w="16017" w:type="dxa"/>
        <w:tblLook w:val="04A0" w:firstRow="1" w:lastRow="0" w:firstColumn="1" w:lastColumn="0" w:noHBand="0" w:noVBand="1"/>
      </w:tblPr>
      <w:tblGrid>
        <w:gridCol w:w="2122"/>
        <w:gridCol w:w="142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628A4" w:rsidRPr="00AE73C8" w14:paraId="7FB7A678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E08BF0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Indicator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655D84" w14:textId="0CE0C2A3" w:rsidR="007628A4" w:rsidRPr="00F179D1" w:rsidRDefault="00AE73C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30.0</w:t>
            </w:r>
            <w:r w:rsid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9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C156F0" w14:textId="1E334697" w:rsidR="007628A4" w:rsidRPr="00F179D1" w:rsidRDefault="00AE73C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0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.0</w:t>
            </w:r>
            <w:r w:rsid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6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3101B1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1AA83C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B4E3D5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953AA5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F7A4BA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777D23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089470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3355AC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6A57CF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Sold la data retragerii licenței 16.10.2015</w:t>
            </w:r>
          </w:p>
        </w:tc>
      </w:tr>
      <w:tr w:rsidR="00BF7DE6" w:rsidRPr="00AE73C8" w14:paraId="6FD54CAE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369D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Numerar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E09F7" w14:textId="12279446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115E8" w14:textId="4C54D473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4291" w14:textId="265D1EF0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093FD" w14:textId="75699A64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062F" w14:textId="290D609F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429,5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C1889" w14:textId="1F3E1B67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378,8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02FC" w14:textId="2AE31BD0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554,7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2E66" w14:textId="7A41CCC3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880,3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9E960" w14:textId="01968A8A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FE6A" w14:textId="442364D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1 272,0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EE9A0" w14:textId="483EE0D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48 623,0</w:t>
            </w:r>
          </w:p>
        </w:tc>
      </w:tr>
      <w:tr w:rsidR="00BF7DE6" w:rsidRPr="00AE73C8" w14:paraId="748EECCD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99D5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BNM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96C80" w14:textId="05E76456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1 232,5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4875" w14:textId="520E73F7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1 626,9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A82A" w14:textId="4938FC1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C303E" w14:textId="07193315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2 070,5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3A453" w14:textId="0513F680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5 669,4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3C9E9" w14:textId="758B1F13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5CD9B" w14:textId="6949DF05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D849A" w14:textId="0F35283C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1 665,3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50B39" w14:textId="3035931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C462C" w14:textId="03B3B273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F63B" w14:textId="488F11A9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BF7DE6" w:rsidRPr="00AE73C8" w14:paraId="1FEAA460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7D98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bănci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1F348" w14:textId="6C801F11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A6F" w14:textId="23A634C9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C6E3" w14:textId="55047D8E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0E840" w14:textId="5C439D3E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CDC4" w14:textId="3A7A3A96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4D569" w14:textId="22BD7637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BE4A0" w14:textId="428CDD11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B2E7" w14:textId="5BB43C50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22D85" w14:textId="7A912984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92CD7" w14:textId="4E299479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A3907" w14:textId="0BDFA38D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2 213 630,4</w:t>
            </w:r>
          </w:p>
        </w:tc>
      </w:tr>
      <w:tr w:rsidR="00BF7DE6" w:rsidRPr="00AE73C8" w14:paraId="09C8FB5F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C0C2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plasate overnight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F89B3" w14:textId="08952FA8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6CD8" w14:textId="0AE8DD87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8BFB" w14:textId="3ABCC038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52395" w14:textId="4F85132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2C74B" w14:textId="2D6900A4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82FA" w14:textId="2DA2E99A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9F0A" w14:textId="3DB301EF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F23E3" w14:textId="0D5E962D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0B2D4" w14:textId="10B6D254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3021" w14:textId="7D6276B3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835E9" w14:textId="0D5AACA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245 646,1</w:t>
            </w:r>
          </w:p>
        </w:tc>
      </w:tr>
      <w:tr w:rsidR="00BF7DE6" w:rsidRPr="00AE73C8" w14:paraId="058387CF" w14:textId="77777777" w:rsidTr="0067365E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292D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Valori mobiliare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88FFE" w14:textId="35726A75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8EBCD" w14:textId="7A17D48C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D9DD" w14:textId="1FF19C66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A436" w14:textId="77B816DD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C9CE9" w14:textId="24977F1C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C62B2" w14:textId="47A3527A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2E83" w14:textId="13CF429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4E5A" w14:textId="1DA10743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A8B6" w14:textId="312D4A90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33C0A" w14:textId="55D7714E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31117" w14:textId="5A78F1BE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2 096,6</w:t>
            </w:r>
          </w:p>
        </w:tc>
      </w:tr>
      <w:tr w:rsidR="00BF7DE6" w:rsidRPr="00AE73C8" w14:paraId="7953CBFC" w14:textId="77777777" w:rsidTr="0067365E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CB9F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Acțiuni și cote de participare disponibile pentru vânzare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947D0" w14:textId="408C0CEF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C11D" w14:textId="3E375E88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6B7A" w14:textId="3EBE5719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D70D" w14:textId="16CE54EE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DC41" w14:textId="1388AF5C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5B84" w14:textId="346FA89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AFBF" w14:textId="0F2C99A8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EF3B" w14:textId="17C7EF1F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B70CA" w14:textId="1E60A766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E4BA" w14:textId="6E6B29D4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D8A6A" w14:textId="03A912FF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</w:tr>
      <w:tr w:rsidR="00BF7DE6" w:rsidRPr="00AE73C8" w14:paraId="02771ED7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8DB1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Împrumuturi </w:t>
            </w:r>
            <w:proofErr w:type="spellStart"/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 avansuri (net)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7E9E" w14:textId="47B22F4E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526 422,7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3989" w14:textId="00FF4E6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530 218,8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F0D8" w14:textId="3085261C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524 852,3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7187" w14:textId="3432BE35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565 180,6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1777" w14:textId="3A7327B0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568 836,3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1EC1" w14:textId="49579785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597 546,6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38283" w14:textId="3E16F9C1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569 831,8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2E8D4" w14:textId="286C4079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608 861 ,8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F5FD" w14:textId="71AB8F4E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605 609,0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BD71C" w14:textId="324127C4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695 570,0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0BBC" w14:textId="64833A8A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801 760,2</w:t>
            </w:r>
          </w:p>
        </w:tc>
      </w:tr>
      <w:tr w:rsidR="00BF7DE6" w:rsidRPr="00AE73C8" w14:paraId="63682ECC" w14:textId="77777777" w:rsidTr="00E738D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D507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fixe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874CDA" w14:textId="053BC080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39D6" w14:textId="2AED98F3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9D22" w14:textId="4F581927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0BC0" w14:textId="3357BB3F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F9BE5" w14:textId="5A1A89A9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5D2E" w14:textId="2FFB9534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6 568,5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FA85E" w14:textId="13562D77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6 917,3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0554" w14:textId="61C9E676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10 809,9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81F8F" w14:textId="7257BAA8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13 521,6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FAC0E" w14:textId="74C0E7F0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14 685,0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87FB5" w14:textId="2BE3F24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20 674,2</w:t>
            </w:r>
          </w:p>
        </w:tc>
      </w:tr>
      <w:tr w:rsidR="00BF7DE6" w:rsidRPr="00AE73C8" w14:paraId="2A4519D5" w14:textId="77777777" w:rsidTr="00E738D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4577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Imobilizări necorporale și debitori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DBBA6" w14:textId="4EC75540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4ABD7" w14:textId="343D852D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D76" w14:textId="057FB9C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F9024" w14:textId="50D8100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1 439,6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785D" w14:textId="064C1910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2 288,5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65F8" w14:textId="723718CE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3 137,4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C14C" w14:textId="3DE45A09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3 986,3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B5129" w14:textId="5D68ED49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4 841,4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54F7C" w14:textId="1DC53EB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72DBA" w14:textId="164B8AD1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7 119,0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FEB4" w14:textId="3E403525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9 950,2</w:t>
            </w:r>
          </w:p>
        </w:tc>
      </w:tr>
      <w:tr w:rsidR="00BF7DE6" w:rsidRPr="00AE73C8" w14:paraId="20397E3C" w14:textId="77777777" w:rsidTr="00E738D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BD12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Creanțe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E3A52" w14:textId="7B7A8A6A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5360" w14:textId="1FA0C7FD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B5FD1" w14:textId="00A6532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7BBE1" w14:textId="4F0287EE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F7064" w14:textId="50B64A9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79B60" w14:textId="4A521C94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06CB1" w14:textId="0927FAAC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6B2B2" w14:textId="66E63BBF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21BD3" w14:textId="6C97B1E9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23A3A" w14:textId="646F3BBD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0B555" w14:textId="159822A1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802,3</w:t>
            </w:r>
          </w:p>
        </w:tc>
      </w:tr>
      <w:tr w:rsidR="00BF7DE6" w:rsidRPr="00AE73C8" w14:paraId="4FA1C8D8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7D1E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şi alte venituri ce urmează să fie primite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8C003" w14:textId="15B5A8C5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244F" w14:textId="42B4446E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AFDB" w14:textId="00BBD45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5781" w14:textId="155A0C7F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09566" w14:textId="6174EBBE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6A55" w14:textId="4B3A285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C1786" w14:textId="0833DF7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F1E95" w14:textId="7F9D4985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52F17" w14:textId="2221E33D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73F4" w14:textId="63357B14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0F04" w14:textId="6FAA276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8 538,1</w:t>
            </w:r>
          </w:p>
        </w:tc>
      </w:tr>
      <w:tr w:rsidR="00BF7DE6" w:rsidRPr="00AE73C8" w14:paraId="4ECD2A67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EFBF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Active transmise în posesiune/ achiziționate pentru vânzare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42DBA" w14:textId="2608493D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B3361" w14:textId="238C920F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EDEEB" w14:textId="48C989B7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A8634" w14:textId="1A8B99F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78DE" w14:textId="525B84C1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BFC7" w14:textId="633B13B1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1B1F" w14:textId="03EC430C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74854" w14:textId="159E9D47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B713" w14:textId="2318A445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37C8" w14:textId="7D6869A0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2D25D" w14:textId="58DFF2D4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BF7DE6" w:rsidRPr="00AE73C8" w14:paraId="1897E4C0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8B8F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active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6B421" w14:textId="46A09C5C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4542" w14:textId="5123073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2C4B4" w14:textId="409C89FE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0EB0E" w14:textId="0D30AA88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64BC" w14:textId="7E300A47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3424F" w14:textId="7696737C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1 240,6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AB82" w14:textId="2297EAD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1 677,0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A020" w14:textId="28579CA7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2 709,1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B5E2" w14:textId="52A5B09A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52CE" w14:textId="533C5BE4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3 797,0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690E" w14:textId="43544514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-77 645,9</w:t>
            </w:r>
          </w:p>
        </w:tc>
      </w:tr>
      <w:tr w:rsidR="00BF7DE6" w:rsidRPr="00AE73C8" w14:paraId="1685EB86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2F691A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active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3DFCBA2" w14:textId="5A4072AD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536 132,0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B93E0BE" w14:textId="3A6CEA34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540 467,4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3219929" w14:textId="5DAB439C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535 360,5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AFDA651" w14:textId="5055A5F4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577 199,9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FE244E6" w14:textId="393AA23D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585 701,1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679EC5D" w14:textId="4A7E6ADD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617 226,8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E6DB08F" w14:textId="34181ACF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591 065,3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11B32B2" w14:textId="12A19C0D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637 200,7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749AD9" w14:textId="75199228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637 949,6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655BEA" w14:textId="012B36DC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734 167,0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283D4C3" w14:textId="5EA9D6AC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3 274 075,2</w:t>
            </w:r>
          </w:p>
        </w:tc>
      </w:tr>
      <w:tr w:rsidR="00BF7DE6" w:rsidRPr="00AE73C8" w14:paraId="2FBDF474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2D61" w14:textId="77777777" w:rsidR="00BF7DE6" w:rsidRPr="00F179D1" w:rsidRDefault="00BF7DE6" w:rsidP="00BF7DE6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fizice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A779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BA080" w14:textId="4AD02D4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3CA5" w14:textId="54515FC9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86061" w14:textId="05695886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64C4B" w14:textId="03593930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9B809" w14:textId="6BA10079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DC20" w14:textId="6EC6BF74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AB3EE" w14:textId="2E11EEE4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5987D" w14:textId="6FE1EC3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7C3E1" w14:textId="33B3E74D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9216" w14:textId="520FCF8E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3FDD" w14:textId="1599A94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3,7</w:t>
            </w:r>
          </w:p>
        </w:tc>
      </w:tr>
      <w:tr w:rsidR="00BF7DE6" w:rsidRPr="00F179D1" w14:paraId="40CE967A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C096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080B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67C3" w14:textId="4F636F0E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6E8B" w14:textId="3960E64F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A802" w14:textId="4E41641F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2293" w14:textId="60D856EE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4570B" w14:textId="1D30988C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BFB5D" w14:textId="2E3DACBA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0BBA" w14:textId="2EA9101C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9E2D2" w14:textId="5BF02C9F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F5CB1" w14:textId="405DE626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DA4D" w14:textId="264B34CA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A9A4E" w14:textId="415983EF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322,5</w:t>
            </w:r>
          </w:p>
        </w:tc>
      </w:tr>
      <w:tr w:rsidR="00BF7DE6" w:rsidRPr="00AE73C8" w14:paraId="0CFFB9AE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8EA0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BF74D4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5F1C7A6" w14:textId="558DB9C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78514F5" w14:textId="096A58C1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81B2D4" w14:textId="35F191ED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5B62EDA" w14:textId="093782A9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30581C" w14:textId="51074CFA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EB0E7C3" w14:textId="2D263E69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3B80985" w14:textId="1EE4D93F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651F987" w14:textId="588F3463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DE6B16" w14:textId="1F94C5AA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BF09EE" w14:textId="3FD34A9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7ECA842" w14:textId="227923CE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326,2</w:t>
            </w:r>
          </w:p>
        </w:tc>
      </w:tr>
      <w:tr w:rsidR="00BF7DE6" w:rsidRPr="00F179D1" w14:paraId="3788720E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098C" w14:textId="77777777" w:rsidR="00BF7DE6" w:rsidRPr="00F179D1" w:rsidRDefault="00BF7DE6" w:rsidP="00BF7DE6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juridice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28AF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9FD6" w14:textId="13D916B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39B8D" w14:textId="16F409DF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3CA6" w14:textId="3C54EFE8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A90A3" w14:textId="7247B4AC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B7915" w14:textId="2BDDA135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0F97E" w14:textId="3786B38E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089B" w14:textId="1F13721E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6CDC5" w14:textId="4F3A4945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0BF87" w14:textId="1564ADFA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8A64" w14:textId="21F3450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9EAFB" w14:textId="4D553770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27 140,0</w:t>
            </w:r>
          </w:p>
        </w:tc>
      </w:tr>
      <w:tr w:rsidR="00BF7DE6" w:rsidRPr="00F179D1" w14:paraId="2F44541E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58E2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88C2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25DC" w14:textId="08487521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24948" w14:textId="58D1BA55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21942" w14:textId="1B94CB69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EB77" w14:textId="2674069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9230D" w14:textId="22E0BDAE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27612" w14:textId="0EDA33D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9444" w14:textId="0D20067C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B4C5" w14:textId="06E622AD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A8A7" w14:textId="61534EDA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60CA0" w14:textId="5BDA7CD7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16A3" w14:textId="1FE20867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</w:tr>
      <w:tr w:rsidR="00BF7DE6" w:rsidRPr="00AE73C8" w14:paraId="691DFCA6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C1C3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253EE4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1EA7DC8" w14:textId="01B4264A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E82A09" w14:textId="2C34E7D9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4A186F0" w14:textId="4F4ECF56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3C2A610" w14:textId="28427D4A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D699DD7" w14:textId="71A8118A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7D8F57B" w14:textId="724B366C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94E4840" w14:textId="57FBEF17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368D8C" w14:textId="4316157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6E12CF1" w14:textId="3CC0E57A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8607C6" w14:textId="0A273243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BE4F1D4" w14:textId="0A2FC2F6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364 638,3</w:t>
            </w:r>
          </w:p>
        </w:tc>
      </w:tr>
      <w:tr w:rsidR="00BF7DE6" w:rsidRPr="00F179D1" w14:paraId="6425CE65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53B5" w14:textId="77777777" w:rsidR="00BF7DE6" w:rsidRPr="00F179D1" w:rsidRDefault="00BF7DE6" w:rsidP="00BF7DE6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băncilo</w:t>
            </w:r>
            <w:r w:rsidRPr="00AE73C8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13B5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ACF23" w14:textId="591F3CEE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3706" w14:textId="7E44931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BBB2" w14:textId="333A7BB5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5F53" w14:textId="0EBDEA68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ECDD2" w14:textId="08C6B57C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A9C86" w14:textId="3D65C4C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3931A" w14:textId="4225158F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1ECB" w14:textId="077F824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D1D20" w14:textId="02B1C27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32421" w14:textId="2BCF475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DAEC1" w14:textId="45DC313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87,9</w:t>
            </w:r>
          </w:p>
        </w:tc>
      </w:tr>
      <w:tr w:rsidR="00BF7DE6" w:rsidRPr="00F179D1" w14:paraId="7F973C9A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DFF2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05ED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F4C16" w14:textId="6FDB25AC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AC8D" w14:textId="6D61E1F7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67EC8" w14:textId="697A2889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852A" w14:textId="47DBC0A4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3732D" w14:textId="6B95316A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653CC" w14:textId="69605800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99C5" w14:textId="5DD30975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CDA2E" w14:textId="269691B0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F8B8" w14:textId="6A6B0869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474CC" w14:textId="3EE02FFE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19AAA" w14:textId="7E0107D3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</w:tr>
      <w:tr w:rsidR="00BF7DE6" w:rsidRPr="00AE73C8" w14:paraId="2EB34735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DFC5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218445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DC46FF" w14:textId="01246717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09C8F43" w14:textId="72A3FE8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130C319" w14:textId="5E43B86A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6B9740B" w14:textId="05A92726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A59B4C" w14:textId="1A83F321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436929" w14:textId="1ABB23BD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C26065C" w14:textId="533552CA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9CEE7AB" w14:textId="43AF3FA0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9A427E" w14:textId="75B816A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5F5BE87" w14:textId="3E0AF15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F9B2A51" w14:textId="7B50330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314 892,7</w:t>
            </w:r>
          </w:p>
        </w:tc>
      </w:tr>
      <w:tr w:rsidR="00BF7DE6" w:rsidRPr="00AE73C8" w14:paraId="27769727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BF97BE" w14:textId="77777777" w:rsidR="00BF7DE6" w:rsidRPr="00BF7DE6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depozite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72D258D" w14:textId="5326EF66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A06374F" w14:textId="7DE1FC8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B84CE89" w14:textId="2F4D2ECA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0F4026A" w14:textId="5061A375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0D492B" w14:textId="46E6342F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4BCB3FE" w14:textId="5016EE2C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651CD30" w14:textId="351582B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B396538" w14:textId="63E0BF29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3ECEF12" w14:textId="2135A1AE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39C5FF1" w14:textId="05E6CE1A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196CFA" w14:textId="20E4479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679 857,3</w:t>
            </w:r>
          </w:p>
        </w:tc>
      </w:tr>
      <w:tr w:rsidR="00BF7DE6" w:rsidRPr="00AE73C8" w14:paraId="6A16129B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6EF7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ce urmează a fi plătită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AB42" w14:textId="25BB89C4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DF49" w14:textId="0905404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EB54" w14:textId="02E585C4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2E05E" w14:textId="2973FF10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2A85" w14:textId="22435F25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A2F3F" w14:textId="2EA21CCA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35230" w14:textId="0EB28DE0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4CE29" w14:textId="6A606EB7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5C2C0" w14:textId="406BF506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D2103" w14:textId="0DBAA849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1ABA" w14:textId="6199F26E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15 501,9</w:t>
            </w:r>
          </w:p>
        </w:tc>
      </w:tr>
      <w:tr w:rsidR="00BF7DE6" w:rsidRPr="00AE73C8" w14:paraId="71779123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B79F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împrumuturi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3D81" w14:textId="2847DE25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69B0" w14:textId="7A5FFA1F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4707" w14:textId="05DBE304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1 806 800,0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92F6" w14:textId="35B4713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1 807 300,0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3C2C8" w14:textId="2405B24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1 813 800,0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43D35" w14:textId="4CD60BF0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1 827 300,0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D1031" w14:textId="4981D3C7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1 827 800,0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2FDE6" w14:textId="498E4B05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1 840 800,0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308B8" w14:textId="347A728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1 847 600,0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23C1B" w14:textId="6B383B28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1 857 700,0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B9AA" w14:textId="763A07ED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2 148 541,0</w:t>
            </w:r>
          </w:p>
        </w:tc>
      </w:tr>
      <w:tr w:rsidR="00BF7DE6" w:rsidRPr="00AE73C8" w14:paraId="5C735ACD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D884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Datorii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E98A" w14:textId="11C03D85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125B5" w14:textId="2FDBA8CA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4AAD" w14:textId="722F9D0C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D91FC" w14:textId="109A83B8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40CC" w14:textId="4CAD7E6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09A31" w14:textId="565957B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199A" w14:textId="36525A86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ED94" w14:textId="6F866284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2F4B" w14:textId="36A2A036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829A3" w14:textId="607847E5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2071" w14:textId="0061B797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1 124,8</w:t>
            </w:r>
          </w:p>
        </w:tc>
      </w:tr>
      <w:tr w:rsidR="00BF7DE6" w:rsidRPr="00AE73C8" w14:paraId="758731F3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5CD0" w14:textId="77777777" w:rsidR="00BF7DE6" w:rsidRPr="00F179D1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7872" w14:textId="2E68F67E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81F0" w14:textId="21A88267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24 260,1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8378" w14:textId="75BE4339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5DAC" w14:textId="07702667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6979" w14:textId="1BFD107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32690" w14:textId="5653F98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24 336,2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59D3" w14:textId="53549BA3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C2A0" w14:textId="0881EE74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25 643,6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5F32" w14:textId="174C10B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25 409,4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4F0BB" w14:textId="35CF083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25 370,0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2187" w14:textId="389D3C28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-7 471,6</w:t>
            </w:r>
          </w:p>
        </w:tc>
      </w:tr>
      <w:tr w:rsidR="00BF7DE6" w:rsidRPr="00AE73C8" w14:paraId="0F75D279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94257F" w14:textId="77777777" w:rsidR="00BF7DE6" w:rsidRPr="00BF7DE6" w:rsidRDefault="00BF7DE6" w:rsidP="00BF7DE6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46F5A77" w14:textId="0995A442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EEE858F" w14:textId="279FBD35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86A261" w14:textId="12A3D1B3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2 526 749,2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B103E93" w14:textId="5B1AB8B6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2 527 258,5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93D775A" w14:textId="7B2DB5C3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2 533 856,8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6188B8B" w14:textId="3D87B35E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2 547 324,6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6AE10C9" w14:textId="7F6A369B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2 547 974,2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EC6DF31" w14:textId="1361EB35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2 562 132,1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E6D0B20" w14:textId="5C606C13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2 568 699,6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850D0E6" w14:textId="117D0C65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2 578 762,0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F6ACE37" w14:textId="17B66505" w:rsidR="00BF7DE6" w:rsidRPr="00BF7DE6" w:rsidRDefault="00BF7DE6" w:rsidP="00BF7DE6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2 837 553,3</w:t>
            </w:r>
          </w:p>
        </w:tc>
      </w:tr>
    </w:tbl>
    <w:p w14:paraId="770F8CBD" w14:textId="2A972FD7" w:rsidR="007628A4" w:rsidRDefault="007628A4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sectPr w:rsidR="007628A4" w:rsidSect="00F179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536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84DE" w14:textId="77777777" w:rsidR="00C47888" w:rsidRDefault="00C47888" w:rsidP="004D3BD5">
      <w:pPr>
        <w:spacing w:after="0" w:line="240" w:lineRule="auto"/>
      </w:pPr>
      <w:r>
        <w:separator/>
      </w:r>
    </w:p>
  </w:endnote>
  <w:endnote w:type="continuationSeparator" w:id="0">
    <w:p w14:paraId="1E7D85D5" w14:textId="77777777" w:rsidR="00C47888" w:rsidRDefault="00C47888" w:rsidP="004D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5AE3" w14:textId="267CE4D5" w:rsidR="00C47888" w:rsidRDefault="00C47888" w:rsidP="004D3BD5">
    <w:pPr>
      <w:pStyle w:val="Footer"/>
    </w:pPr>
    <w:bookmarkStart w:id="4" w:name="TITUS1FooterEvenPages"/>
    <w:r w:rsidRPr="004D3BD5">
      <w:rPr>
        <w:color w:val="000000"/>
        <w:sz w:val="2"/>
      </w:rPr>
      <w:t> </w:t>
    </w:r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96A6" w14:textId="1302614A" w:rsidR="00C47888" w:rsidRDefault="00C47888" w:rsidP="004D3BD5">
    <w:pPr>
      <w:pStyle w:val="Footer"/>
    </w:pPr>
    <w:bookmarkStart w:id="5" w:name="TITUS1FooterPrimary"/>
    <w:r w:rsidRPr="004D3BD5">
      <w:rPr>
        <w:color w:val="000000"/>
        <w:sz w:val="2"/>
      </w:rPr>
      <w:t> </w:t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D482" w14:textId="77777777" w:rsidR="00C47888" w:rsidRDefault="00C47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D65A" w14:textId="77777777" w:rsidR="00C47888" w:rsidRDefault="00C47888" w:rsidP="004D3BD5">
      <w:pPr>
        <w:spacing w:after="0" w:line="240" w:lineRule="auto"/>
      </w:pPr>
      <w:r>
        <w:separator/>
      </w:r>
    </w:p>
  </w:footnote>
  <w:footnote w:type="continuationSeparator" w:id="0">
    <w:p w14:paraId="075AECAD" w14:textId="77777777" w:rsidR="00C47888" w:rsidRDefault="00C47888" w:rsidP="004D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4B29" w14:textId="7BB18486" w:rsidR="00C47888" w:rsidRDefault="00C47888" w:rsidP="004D3BD5">
    <w:pPr>
      <w:pStyle w:val="Header"/>
    </w:pPr>
    <w:bookmarkStart w:id="2" w:name="TITUS1HeaderEvenPages"/>
    <w:r w:rsidRPr="004D3BD5">
      <w:rPr>
        <w:color w:val="000000"/>
        <w:sz w:val="2"/>
      </w:rPr>
      <w:t> </w: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0A28" w14:textId="76868C01" w:rsidR="00C47888" w:rsidRDefault="00C47888" w:rsidP="004D3BD5">
    <w:pPr>
      <w:pStyle w:val="Header"/>
    </w:pPr>
    <w:bookmarkStart w:id="3" w:name="TITUS1HeaderPrimary"/>
    <w:r w:rsidRPr="004D3BD5">
      <w:rPr>
        <w:color w:val="000000"/>
        <w:sz w:val="2"/>
      </w:rPr>
      <w:t> </w:t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F754" w14:textId="77777777" w:rsidR="00C47888" w:rsidRDefault="00C47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9375A"/>
    <w:multiLevelType w:val="hybridMultilevel"/>
    <w:tmpl w:val="6600A15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6A83FC6"/>
    <w:multiLevelType w:val="hybridMultilevel"/>
    <w:tmpl w:val="B0182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08D"/>
    <w:rsid w:val="00034FDA"/>
    <w:rsid w:val="000C008D"/>
    <w:rsid w:val="000C7EC6"/>
    <w:rsid w:val="000F00F8"/>
    <w:rsid w:val="0010663C"/>
    <w:rsid w:val="00263BD4"/>
    <w:rsid w:val="00290A0B"/>
    <w:rsid w:val="003009DA"/>
    <w:rsid w:val="00333D80"/>
    <w:rsid w:val="00355102"/>
    <w:rsid w:val="00375F58"/>
    <w:rsid w:val="003B6870"/>
    <w:rsid w:val="003B7B00"/>
    <w:rsid w:val="00402296"/>
    <w:rsid w:val="0042140C"/>
    <w:rsid w:val="0045688A"/>
    <w:rsid w:val="004677C6"/>
    <w:rsid w:val="004D3BD5"/>
    <w:rsid w:val="00515A8F"/>
    <w:rsid w:val="005172B9"/>
    <w:rsid w:val="005512B6"/>
    <w:rsid w:val="00552886"/>
    <w:rsid w:val="0061366B"/>
    <w:rsid w:val="006D0157"/>
    <w:rsid w:val="006E4EEA"/>
    <w:rsid w:val="007562B4"/>
    <w:rsid w:val="007628A4"/>
    <w:rsid w:val="00822B99"/>
    <w:rsid w:val="008450C4"/>
    <w:rsid w:val="008727C4"/>
    <w:rsid w:val="008D1237"/>
    <w:rsid w:val="009A56FC"/>
    <w:rsid w:val="00A15038"/>
    <w:rsid w:val="00A96D67"/>
    <w:rsid w:val="00AE1E80"/>
    <w:rsid w:val="00AE73C8"/>
    <w:rsid w:val="00B25C6F"/>
    <w:rsid w:val="00BF7DE6"/>
    <w:rsid w:val="00C47888"/>
    <w:rsid w:val="00CD171C"/>
    <w:rsid w:val="00D442FD"/>
    <w:rsid w:val="00E4337A"/>
    <w:rsid w:val="00E70F5E"/>
    <w:rsid w:val="00E97007"/>
    <w:rsid w:val="00EA70F7"/>
    <w:rsid w:val="00EE62A2"/>
    <w:rsid w:val="00F14572"/>
    <w:rsid w:val="00F179D1"/>
    <w:rsid w:val="00F35E45"/>
    <w:rsid w:val="00FB4B8F"/>
    <w:rsid w:val="00FC2CF0"/>
    <w:rsid w:val="00FC41FC"/>
    <w:rsid w:val="00FC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064F8"/>
  <w15:chartTrackingRefBased/>
  <w15:docId w15:val="{7A4D6488-9BF5-4E3C-B251-4C1CBF69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D5"/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4D3BD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D3BD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4D3BD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3BD5"/>
    <w:rPr>
      <w:lang w:val="en-US"/>
    </w:rPr>
  </w:style>
  <w:style w:type="paragraph" w:styleId="Footer">
    <w:name w:val="footer"/>
    <w:basedOn w:val="Normal"/>
    <w:link w:val="Foot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D3BD5"/>
    <w:rPr>
      <w:lang w:val="en-US"/>
    </w:rPr>
  </w:style>
  <w:style w:type="table" w:styleId="ListTable4-Accent3">
    <w:name w:val="List Table 4 Accent 3"/>
    <w:basedOn w:val="TableNormal"/>
    <w:uiPriority w:val="49"/>
    <w:rsid w:val="004D3BD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nhideWhenUsed/>
    <w:rsid w:val="004D3B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BD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nhideWhenUsed/>
    <w:rsid w:val="004D3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D3BD5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nhideWhenUsed/>
    <w:rsid w:val="004D3B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3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3BD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D3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3BD5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4D3BD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D3B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4D3BD5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2">
    <w:name w:val="Body Text 2"/>
    <w:basedOn w:val="Normal"/>
    <w:link w:val="BodyText2Char"/>
    <w:rsid w:val="004D3BD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ro-MD"/>
    </w:rPr>
  </w:style>
  <w:style w:type="character" w:customStyle="1" w:styleId="BodyText2Char">
    <w:name w:val="Body Text 2 Char"/>
    <w:basedOn w:val="DefaultParagraphFont"/>
    <w:link w:val="BodyText2"/>
    <w:rsid w:val="004D3BD5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4D3BD5"/>
  </w:style>
  <w:style w:type="paragraph" w:styleId="NormalWeb">
    <w:name w:val="Normal (Web)"/>
    <w:basedOn w:val="Normal"/>
    <w:uiPriority w:val="99"/>
    <w:rsid w:val="004D3B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BookTitle">
    <w:name w:val="Book Title"/>
    <w:uiPriority w:val="33"/>
    <w:qFormat/>
    <w:rsid w:val="004D3BD5"/>
    <w:rPr>
      <w:b/>
      <w:bCs/>
      <w:smallCaps/>
      <w:spacing w:val="5"/>
    </w:rPr>
  </w:style>
  <w:style w:type="paragraph" w:customStyle="1" w:styleId="1">
    <w:name w:val="Абзац списка1"/>
    <w:basedOn w:val="Normal"/>
    <w:rsid w:val="004D3BD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F5A31-0C82-4F16-A429-FD64032F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1633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2022-09-09T08:18:00Z</dcterms:created>
  <dcterms:modified xsi:type="dcterms:W3CDTF">2024-12-06T11:15:00Z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da48e2c6-9b05-4b6e-8b7b-e117df5fd86d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